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AFEA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b/>
          <w:bCs/>
          <w:caps/>
          <w:noProof w:val="0"/>
          <w:color w:val="FF33CC"/>
          <w:kern w:val="0"/>
          <w:lang w:val="it-CH" w:eastAsia="it-IT"/>
          <w14:ligatures w14:val="none"/>
        </w:rPr>
        <w:t>AMSUISSE TICINO – UN GIORNO DI STAGE</w:t>
      </w: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L'associazione amsuisse Ticino organizza un giorno di stage per ragazzi e ragazze quarta media che desiderano conoscere meglio le professioni di metalcostruttore/trice AFC, disegnatore/trice metalcostruttore/trice AFC, meccanico/a di macchine edili AFC, meccanico/a di macchine agricole AFC e meccanico/a di apparecchi a motore AFC. Per maggiori informazioni o per prenotare lo stage, tel. 091 745 37 65, </w:t>
      </w:r>
      <w:hyperlink r:id="rId4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info@amsuisseticino.ch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Vedi la </w:t>
      </w:r>
      <w:hyperlink r:id="rId5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locandina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</w:r>
    </w:p>
    <w:p w14:paraId="0A7349A0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b/>
          <w:bCs/>
          <w:noProof w:val="0"/>
          <w:color w:val="FF33CC"/>
          <w:kern w:val="0"/>
          <w:lang w:val="it-CH" w:eastAsia="it-IT"/>
          <w14:ligatures w14:val="none"/>
        </w:rPr>
        <w:t>CENTRO LOGISTICO DELL’ESERCITO – POSTI DI APPRENDISTATO</w:t>
      </w:r>
    </w:p>
    <w:p w14:paraId="03DC39A6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Il Centro logistico dell'esercito Monteceneri offre i seguenti posti di apprendistato per l'anno 2024:</w:t>
      </w:r>
    </w:p>
    <w:p w14:paraId="329C4376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• impiegato/a in logistica AFC, Monteceneri</w:t>
      </w:r>
    </w:p>
    <w:p w14:paraId="2FD4DB83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• autista di veicoli pesanti AFC, Claro</w:t>
      </w:r>
    </w:p>
    <w:p w14:paraId="13F5FBAC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• meccatronico/a d'automobili AFC, indirizzo professionale veicoli leggeri, Monteceneri</w:t>
      </w:r>
    </w:p>
    <w:p w14:paraId="5EC4A91C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• meccatronico/a d'automobili AFC, indirizzo professionale veicoli utilitari, Monteceneri</w:t>
      </w:r>
    </w:p>
    <w:p w14:paraId="399876C8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Candidature online: </w:t>
      </w:r>
      <w:hyperlink r:id="rId6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o </w:t>
      </w:r>
      <w:hyperlink r:id="rId7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vedi locandina</w:t>
        </w:r>
      </w:hyperlink>
    </w:p>
    <w:p w14:paraId="2911A7CE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255F58D0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b/>
          <w:bCs/>
          <w:caps/>
          <w:noProof w:val="0"/>
          <w:color w:val="FF33CC"/>
          <w:kern w:val="0"/>
          <w:lang w:val="it-CH" w:eastAsia="it-IT"/>
          <w14:ligatures w14:val="none"/>
        </w:rPr>
        <w:t>LA POSTA SVIZZERA SA – SERATA INFORMATIVA</w:t>
      </w:r>
      <w:r w:rsidRPr="00F8536F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Posta Svizzera SA - centro formazione professionale, in collaborazione con la Città dei mestieri della Svizzera italiana, organizza una serata informativa online il 24 ottobre dalle ore 17.30 alle 18.30 per promuovere i posti di tirocinio che l'azienda formatrice mette a disposizione. Per maggiori informazioni e iscrizioni </w:t>
      </w:r>
      <w:hyperlink r:id="rId8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qui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Vedi la </w:t>
      </w:r>
      <w:hyperlink r:id="rId9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locandina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55DEE845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63818E8F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b/>
          <w:bCs/>
          <w:caps/>
          <w:noProof w:val="0"/>
          <w:color w:val="FF33CC"/>
          <w:kern w:val="0"/>
          <w:lang w:val="it-CH" w:eastAsia="it-IT"/>
          <w14:ligatures w14:val="none"/>
        </w:rPr>
        <w:t>MILLESTRADE - PORTE APERTE ANNUNCIATE NELL’ULTIMA SETTIMANA</w:t>
      </w: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Le porte aperte nei centri interaziendali e nelle aziende permettono di conoscere da vicino le professioni, di vedere apprendiste e apprendisti all’opera e di interagire con formatrici e formatori. Questa settimana la Città dei mestieri della Svizzera italiana ha pubblicato la locandina delle porte aperte presso il </w:t>
      </w:r>
      <w:hyperlink r:id="rId10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Campus formativo di Bodio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7C46E893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47554D6E" w14:textId="77777777" w:rsidR="00F8536F" w:rsidRPr="00F8536F" w:rsidRDefault="00F8536F" w:rsidP="00F8536F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F8536F">
        <w:rPr>
          <w:rFonts w:ascii="Helvetica" w:eastAsia="Times New Roman" w:hAnsi="Helvetica" w:cs="Times New Roman"/>
          <w:b/>
          <w:bCs/>
          <w:caps/>
          <w:noProof w:val="0"/>
          <w:color w:val="FF33CC"/>
          <w:kern w:val="0"/>
          <w:lang w:val="it-CH" w:eastAsia="it-IT"/>
          <w14:ligatures w14:val="none"/>
        </w:rPr>
        <w:t>FORMARSI NELL'AMMINISTRAZIONE CANTONALE - GIORNATE DI PORTE APERTE</w:t>
      </w:r>
      <w:r w:rsidRPr="00F8536F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 xml:space="preserve">Si ricorda che sabato 14 ottobre, Palazzo delle Orsoline ospita una giornata di porte aperte alla scoperta dei percorsi di apprendistato offerti dall'Amministrazione cantonale. Fra le 10 e le 15, apprendisti e formatori presenteranno il loro lavoro e racconteranno le loro esperienze. Sono inoltre previsti brevi momenti informativi sulle istituzioni cantonali e sulla Costituzione federale svizzera, che ha da poco festeggiato i 175 anni. Vedi </w:t>
      </w:r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lastRenderedPageBreak/>
        <w:t>il </w:t>
      </w:r>
      <w:hyperlink r:id="rId11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comunicato stampa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 la </w:t>
      </w:r>
      <w:hyperlink r:id="rId12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locandina</w:t>
        </w:r>
      </w:hyperlink>
      <w:r w:rsidRPr="00F8536F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(già pubblicata nella newsletter del 18 settembre) e il </w:t>
      </w:r>
      <w:hyperlink r:id="rId13" w:tgtFrame="_blank" w:history="1">
        <w:r w:rsidRPr="00F8536F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programma</w:t>
        </w:r>
      </w:hyperlink>
    </w:p>
    <w:p w14:paraId="798E9B60" w14:textId="77777777" w:rsidR="003F7F0A" w:rsidRPr="00F8536F" w:rsidRDefault="003F7F0A">
      <w:pPr>
        <w:rPr>
          <w:lang w:val="it-CH"/>
        </w:rPr>
      </w:pPr>
    </w:p>
    <w:sectPr w:rsidR="003F7F0A" w:rsidRPr="00F8536F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6F"/>
    <w:rsid w:val="00194D35"/>
    <w:rsid w:val="003F7F0A"/>
    <w:rsid w:val="00F6299C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5AB82A"/>
  <w15:chartTrackingRefBased/>
  <w15:docId w15:val="{FA216064-C6D5-7D4E-BF82-3C4AF38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8536F"/>
  </w:style>
  <w:style w:type="character" w:styleId="Collegamentoipertestuale">
    <w:name w:val="Hyperlink"/>
    <w:basedOn w:val="Carpredefinitoparagrafo"/>
    <w:uiPriority w:val="99"/>
    <w:semiHidden/>
    <w:unhideWhenUsed/>
    <w:rsid w:val="00F85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news.ti.ch/link.php?M=378692&amp;N=2436&amp;L=7838&amp;F=H" TargetMode="External"/><Relationship Id="rId13" Type="http://schemas.openxmlformats.org/officeDocument/2006/relationships/hyperlink" Target="http://decs.news.ti.ch/link.php?M=378692&amp;N=2448&amp;L=7901&amp;F=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4.ti.ch/fileadmin/DECS/DS/UOSP/bacheca/allegati/051023-centro_logistico_esercito_svizzero_posti_tirocinio_2024.pdf" TargetMode="External"/><Relationship Id="rId12" Type="http://schemas.openxmlformats.org/officeDocument/2006/relationships/hyperlink" Target="http://decs.news.ti.ch/link.php?M=378692&amp;N=2448&amp;L=7714&amp;F=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lle.admin.ch/stelle/it/home/stellen/stellenangebot.html" TargetMode="External"/><Relationship Id="rId11" Type="http://schemas.openxmlformats.org/officeDocument/2006/relationships/hyperlink" Target="http://decs.news.ti.ch/link.php?M=378692&amp;N=2448&amp;L=7898&amp;F=H" TargetMode="External"/><Relationship Id="rId5" Type="http://schemas.openxmlformats.org/officeDocument/2006/relationships/hyperlink" Target="http://decs.news.ti.ch/link.php?M=378692&amp;N=2448&amp;L=7902&amp;F=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cs.news.ti.ch/link.php?M=378692&amp;N=2448&amp;L=7900&amp;F=H" TargetMode="External"/><Relationship Id="rId4" Type="http://schemas.openxmlformats.org/officeDocument/2006/relationships/hyperlink" Target="mailto:info@amsuisseticino.ch." TargetMode="External"/><Relationship Id="rId9" Type="http://schemas.openxmlformats.org/officeDocument/2006/relationships/hyperlink" Target="http://decs.news.ti.ch/link.php?M=378692&amp;N=2436&amp;L=7855&amp;F=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2023-10-19T07:24:00Z</dcterms:created>
  <dcterms:modified xsi:type="dcterms:W3CDTF">2023-10-19T07:24:00Z</dcterms:modified>
</cp:coreProperties>
</file>